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5D63C" w14:textId="27719839" w:rsidR="00D07614" w:rsidRPr="009C2FE7" w:rsidRDefault="00BD1548" w:rsidP="004B7D35">
      <w:pPr>
        <w:spacing w:line="360" w:lineRule="auto"/>
        <w:jc w:val="center"/>
        <w:rPr>
          <w:rFonts w:ascii="Arial" w:hAnsi="Arial" w:cs="Arial"/>
          <w:b/>
          <w:bCs/>
          <w:sz w:val="28"/>
          <w:szCs w:val="28"/>
        </w:rPr>
      </w:pPr>
      <w:r w:rsidRPr="009C2FE7">
        <w:rPr>
          <w:rFonts w:ascii="Arial" w:hAnsi="Arial" w:cs="Arial"/>
          <w:b/>
          <w:bCs/>
          <w:sz w:val="28"/>
          <w:szCs w:val="28"/>
        </w:rPr>
        <w:t xml:space="preserve">Preparation TO HARVEST ORGANS </w:t>
      </w:r>
    </w:p>
    <w:p w14:paraId="04BD8911" w14:textId="77777777" w:rsidR="000702CA" w:rsidRDefault="000702CA" w:rsidP="0011088C">
      <w:pPr>
        <w:pStyle w:val="ListParagraph"/>
        <w:numPr>
          <w:ilvl w:val="0"/>
          <w:numId w:val="1"/>
        </w:numPr>
        <w:spacing w:line="360" w:lineRule="auto"/>
        <w:rPr>
          <w:rFonts w:ascii="Arial" w:hAnsi="Arial" w:cs="Arial"/>
        </w:rPr>
      </w:pPr>
      <w:r>
        <w:rPr>
          <w:rFonts w:ascii="Arial" w:hAnsi="Arial" w:cs="Arial"/>
        </w:rPr>
        <w:t>Prepare yourself with personal protective gown, glasses and gloves</w:t>
      </w:r>
    </w:p>
    <w:p w14:paraId="0B587BB7" w14:textId="32F48AFA" w:rsidR="006843AC" w:rsidRDefault="00D07614" w:rsidP="0011088C">
      <w:pPr>
        <w:pStyle w:val="ListParagraph"/>
        <w:numPr>
          <w:ilvl w:val="0"/>
          <w:numId w:val="1"/>
        </w:numPr>
        <w:spacing w:line="360" w:lineRule="auto"/>
        <w:rPr>
          <w:rFonts w:ascii="Arial" w:hAnsi="Arial" w:cs="Arial"/>
        </w:rPr>
      </w:pPr>
      <w:r w:rsidRPr="00D07614">
        <w:rPr>
          <w:rFonts w:ascii="Arial" w:hAnsi="Arial" w:cs="Arial"/>
        </w:rPr>
        <w:t xml:space="preserve">Prepare </w:t>
      </w:r>
      <w:r w:rsidR="006843AC">
        <w:rPr>
          <w:rFonts w:ascii="Arial" w:hAnsi="Arial" w:cs="Arial"/>
        </w:rPr>
        <w:t>FUME HOOD to euthanize animals with authorized container</w:t>
      </w:r>
    </w:p>
    <w:p w14:paraId="06D63EE0" w14:textId="720E565D" w:rsidR="004B7D35" w:rsidRDefault="0087336D" w:rsidP="004B7D35">
      <w:pPr>
        <w:pStyle w:val="ListParagraph"/>
        <w:spacing w:line="360" w:lineRule="auto"/>
        <w:rPr>
          <w:rFonts w:ascii="Arial" w:hAnsi="Arial" w:cs="Arial"/>
        </w:rPr>
      </w:pPr>
      <w:r>
        <w:rPr>
          <w:rFonts w:ascii="Arial" w:hAnsi="Arial" w:cs="Arial"/>
          <w:noProof/>
        </w:rPr>
        <w:drawing>
          <wp:anchor distT="0" distB="0" distL="114300" distR="114300" simplePos="0" relativeHeight="251664384" behindDoc="0" locked="0" layoutInCell="1" allowOverlap="1" wp14:anchorId="2B1434F5" wp14:editId="67BFEC66">
            <wp:simplePos x="0" y="0"/>
            <wp:positionH relativeFrom="column">
              <wp:posOffset>3744595</wp:posOffset>
            </wp:positionH>
            <wp:positionV relativeFrom="paragraph">
              <wp:posOffset>86360</wp:posOffset>
            </wp:positionV>
            <wp:extent cx="2438400"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s.jpg"/>
                    <pic:cNvPicPr/>
                  </pic:nvPicPr>
                  <pic:blipFill>
                    <a:blip r:embed="rId7">
                      <a:extLst>
                        <a:ext uri="{28A0092B-C50C-407E-A947-70E740481C1C}">
                          <a14:useLocalDpi xmlns:a14="http://schemas.microsoft.com/office/drawing/2010/main" val="0"/>
                        </a:ext>
                      </a:extLst>
                    </a:blip>
                    <a:stretch>
                      <a:fillRect/>
                    </a:stretch>
                  </pic:blipFill>
                  <pic:spPr>
                    <a:xfrm>
                      <a:off x="0" y="0"/>
                      <a:ext cx="2438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0" behindDoc="0" locked="0" layoutInCell="1" allowOverlap="1" wp14:anchorId="4AA77FA4" wp14:editId="736C6EE1">
            <wp:simplePos x="0" y="0"/>
            <wp:positionH relativeFrom="column">
              <wp:posOffset>549275</wp:posOffset>
            </wp:positionH>
            <wp:positionV relativeFrom="paragraph">
              <wp:posOffset>44450</wp:posOffset>
            </wp:positionV>
            <wp:extent cx="3035300" cy="182880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jpg"/>
                    <pic:cNvPicPr/>
                  </pic:nvPicPr>
                  <pic:blipFill>
                    <a:blip r:embed="rId8">
                      <a:extLst>
                        <a:ext uri="{28A0092B-C50C-407E-A947-70E740481C1C}">
                          <a14:useLocalDpi xmlns:a14="http://schemas.microsoft.com/office/drawing/2010/main" val="0"/>
                        </a:ext>
                      </a:extLst>
                    </a:blip>
                    <a:stretch>
                      <a:fillRect/>
                    </a:stretch>
                  </pic:blipFill>
                  <pic:spPr>
                    <a:xfrm>
                      <a:off x="0" y="0"/>
                      <a:ext cx="30353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F2EF14E" w14:textId="77777777" w:rsidR="00BD1548" w:rsidRPr="0087336D" w:rsidRDefault="00BD1548" w:rsidP="007E78EF">
      <w:pPr>
        <w:spacing w:line="360" w:lineRule="auto"/>
        <w:ind w:left="360"/>
        <w:rPr>
          <w:rFonts w:ascii="Arial" w:hAnsi="Arial" w:cs="Arial"/>
        </w:rPr>
      </w:pPr>
    </w:p>
    <w:p w14:paraId="56EC1407" w14:textId="77777777" w:rsidR="00BD1548" w:rsidRDefault="00BD1548" w:rsidP="007E78EF">
      <w:pPr>
        <w:spacing w:line="360" w:lineRule="auto"/>
        <w:ind w:left="360"/>
        <w:rPr>
          <w:rFonts w:ascii="Arial" w:hAnsi="Arial" w:cs="Arial"/>
          <w:i/>
        </w:rPr>
      </w:pPr>
    </w:p>
    <w:p w14:paraId="765498CC" w14:textId="77777777" w:rsidR="00BD1548" w:rsidRPr="00BD1548" w:rsidRDefault="00BD1548" w:rsidP="007E78EF">
      <w:pPr>
        <w:spacing w:line="360" w:lineRule="auto"/>
        <w:ind w:left="360"/>
        <w:rPr>
          <w:rFonts w:ascii="Arial" w:hAnsi="Arial" w:cs="Arial"/>
        </w:rPr>
      </w:pPr>
    </w:p>
    <w:p w14:paraId="2676AEF7" w14:textId="77777777" w:rsidR="00BD1548" w:rsidRDefault="00BD1548" w:rsidP="007E78EF">
      <w:pPr>
        <w:spacing w:line="360" w:lineRule="auto"/>
        <w:ind w:left="360"/>
        <w:rPr>
          <w:rFonts w:ascii="Arial" w:hAnsi="Arial" w:cs="Arial"/>
          <w:i/>
        </w:rPr>
      </w:pPr>
    </w:p>
    <w:p w14:paraId="21E69777" w14:textId="77777777" w:rsidR="0087336D" w:rsidRDefault="0087336D" w:rsidP="007E78EF">
      <w:pPr>
        <w:spacing w:line="360" w:lineRule="auto"/>
        <w:ind w:left="360"/>
        <w:rPr>
          <w:rFonts w:ascii="Arial" w:hAnsi="Arial" w:cs="Arial"/>
          <w:i/>
        </w:rPr>
      </w:pPr>
    </w:p>
    <w:p w14:paraId="264D6F19" w14:textId="77777777" w:rsidR="0087336D" w:rsidRDefault="0087336D" w:rsidP="007E78EF">
      <w:pPr>
        <w:spacing w:line="360" w:lineRule="auto"/>
        <w:ind w:left="360"/>
        <w:rPr>
          <w:rFonts w:ascii="Arial" w:hAnsi="Arial" w:cs="Arial"/>
          <w:i/>
        </w:rPr>
      </w:pPr>
    </w:p>
    <w:p w14:paraId="03ABD4C6" w14:textId="77777777" w:rsidR="0087336D" w:rsidRDefault="0087336D" w:rsidP="007E78EF">
      <w:pPr>
        <w:spacing w:line="360" w:lineRule="auto"/>
        <w:ind w:left="360"/>
        <w:rPr>
          <w:rFonts w:ascii="Arial" w:hAnsi="Arial" w:cs="Arial"/>
          <w:i/>
        </w:rPr>
      </w:pPr>
    </w:p>
    <w:p w14:paraId="4AEA4576" w14:textId="77777777" w:rsidR="007E78EF" w:rsidRPr="009C2FE7" w:rsidRDefault="007E78EF" w:rsidP="009C2FE7">
      <w:pPr>
        <w:spacing w:line="360" w:lineRule="auto"/>
        <w:ind w:left="360"/>
        <w:jc w:val="center"/>
        <w:rPr>
          <w:rFonts w:ascii="Arial" w:hAnsi="Arial" w:cs="Arial"/>
          <w:b/>
          <w:bCs/>
          <w:i/>
        </w:rPr>
      </w:pPr>
      <w:r w:rsidRPr="009C2FE7">
        <w:rPr>
          <w:rFonts w:ascii="Arial" w:hAnsi="Arial" w:cs="Arial"/>
          <w:b/>
          <w:bCs/>
          <w:i/>
        </w:rPr>
        <w:t>Prepare to freeze samples:</w:t>
      </w:r>
    </w:p>
    <w:p w14:paraId="010CDC9B" w14:textId="18779D01" w:rsidR="0011088C" w:rsidRPr="007E78EF" w:rsidRDefault="0011088C" w:rsidP="007E78EF">
      <w:pPr>
        <w:pStyle w:val="ListParagraph"/>
        <w:numPr>
          <w:ilvl w:val="0"/>
          <w:numId w:val="1"/>
        </w:numPr>
        <w:spacing w:line="360" w:lineRule="auto"/>
        <w:rPr>
          <w:rFonts w:ascii="Arial" w:hAnsi="Arial" w:cs="Arial"/>
        </w:rPr>
      </w:pPr>
      <w:r>
        <w:rPr>
          <w:rFonts w:ascii="Arial" w:hAnsi="Arial" w:cs="Arial"/>
        </w:rPr>
        <w:t xml:space="preserve">Bring dry ice to use for 2 </w:t>
      </w:r>
      <w:proofErr w:type="spellStart"/>
      <w:r>
        <w:rPr>
          <w:rFonts w:ascii="Arial" w:hAnsi="Arial" w:cs="Arial"/>
        </w:rPr>
        <w:t>styrofoam</w:t>
      </w:r>
      <w:proofErr w:type="spellEnd"/>
      <w:r>
        <w:rPr>
          <w:rFonts w:ascii="Arial" w:hAnsi="Arial" w:cs="Arial"/>
        </w:rPr>
        <w:t xml:space="preserve"> boxes:</w:t>
      </w:r>
      <w:r w:rsidR="007E78EF">
        <w:rPr>
          <w:rFonts w:ascii="Arial" w:hAnsi="Arial" w:cs="Arial"/>
        </w:rPr>
        <w:t xml:space="preserve"> </w:t>
      </w:r>
      <w:r w:rsidRPr="007E78EF">
        <w:rPr>
          <w:rFonts w:ascii="Arial" w:hAnsi="Arial" w:cs="Arial"/>
        </w:rPr>
        <w:t>One will be the holding box with frozen samples and the other will be for dry ice/2-methyl butane to freeze samples</w:t>
      </w:r>
    </w:p>
    <w:p w14:paraId="02C3A30B" w14:textId="77777777" w:rsidR="007E78EF" w:rsidRDefault="0068268D" w:rsidP="0068268D">
      <w:pPr>
        <w:pStyle w:val="ListParagraph"/>
        <w:numPr>
          <w:ilvl w:val="0"/>
          <w:numId w:val="3"/>
        </w:numPr>
        <w:spacing w:line="360" w:lineRule="auto"/>
        <w:rPr>
          <w:rFonts w:ascii="Arial" w:hAnsi="Arial" w:cs="Arial"/>
        </w:rPr>
      </w:pPr>
      <w:r w:rsidRPr="007E78EF">
        <w:rPr>
          <w:rFonts w:ascii="Arial" w:hAnsi="Arial" w:cs="Arial"/>
        </w:rPr>
        <w:t>Use the small shallow Styro</w:t>
      </w:r>
      <w:r w:rsidR="007E78EF" w:rsidRPr="007E78EF">
        <w:rPr>
          <w:rFonts w:ascii="Arial" w:hAnsi="Arial" w:cs="Arial"/>
        </w:rPr>
        <w:t xml:space="preserve">foam rectangular container to freeze samples </w:t>
      </w:r>
    </w:p>
    <w:p w14:paraId="7B9C428F" w14:textId="26528097" w:rsidR="007E78EF" w:rsidRPr="007E78EF" w:rsidRDefault="007E78EF" w:rsidP="0068268D">
      <w:pPr>
        <w:pStyle w:val="ListParagraph"/>
        <w:numPr>
          <w:ilvl w:val="0"/>
          <w:numId w:val="3"/>
        </w:numPr>
        <w:spacing w:line="360" w:lineRule="auto"/>
        <w:rPr>
          <w:rFonts w:ascii="Arial" w:hAnsi="Arial" w:cs="Arial"/>
        </w:rPr>
      </w:pPr>
      <w:r w:rsidRPr="007E78EF">
        <w:rPr>
          <w:rFonts w:ascii="Arial" w:hAnsi="Arial" w:cs="Arial"/>
        </w:rPr>
        <w:t>Pour in some 2-methyl butane</w:t>
      </w:r>
    </w:p>
    <w:p w14:paraId="5044016E" w14:textId="34B25AE4" w:rsidR="0068268D" w:rsidRDefault="0068268D" w:rsidP="0068268D">
      <w:pPr>
        <w:pStyle w:val="ListParagraph"/>
        <w:numPr>
          <w:ilvl w:val="0"/>
          <w:numId w:val="3"/>
        </w:numPr>
        <w:spacing w:line="360" w:lineRule="auto"/>
        <w:rPr>
          <w:rFonts w:ascii="Arial" w:hAnsi="Arial" w:cs="Arial"/>
        </w:rPr>
      </w:pPr>
      <w:r>
        <w:rPr>
          <w:rFonts w:ascii="Arial" w:hAnsi="Arial" w:cs="Arial"/>
        </w:rPr>
        <w:t>Add bits of dry ice to make a slurry mixture, to freeze samples in OCT, in vinyl molds.</w:t>
      </w:r>
    </w:p>
    <w:p w14:paraId="3FA8E1F2" w14:textId="612B49C9" w:rsidR="0068268D" w:rsidRDefault="0068268D" w:rsidP="0068268D">
      <w:pPr>
        <w:pStyle w:val="ListParagraph"/>
        <w:numPr>
          <w:ilvl w:val="0"/>
          <w:numId w:val="3"/>
        </w:numPr>
        <w:spacing w:line="360" w:lineRule="auto"/>
        <w:rPr>
          <w:rFonts w:ascii="Arial" w:hAnsi="Arial" w:cs="Arial"/>
        </w:rPr>
      </w:pPr>
      <w:r w:rsidRPr="00B12B5D">
        <w:rPr>
          <w:rFonts w:ascii="Arial" w:hAnsi="Arial" w:cs="Arial"/>
        </w:rPr>
        <w:t>Label plastic molds which will hold the portions of different organs from the different animals to be frozen</w:t>
      </w:r>
      <w:r>
        <w:rPr>
          <w:rFonts w:ascii="Arial" w:hAnsi="Arial" w:cs="Arial"/>
        </w:rPr>
        <w:t>, in the dry ice/isopentane slurry</w:t>
      </w:r>
    </w:p>
    <w:p w14:paraId="0D3C28F0" w14:textId="6BE36966" w:rsidR="00BD1548" w:rsidRDefault="002A13D2" w:rsidP="00BD1548">
      <w:pPr>
        <w:pStyle w:val="ListParagraph"/>
        <w:spacing w:line="360" w:lineRule="auto"/>
        <w:ind w:left="1080"/>
        <w:rPr>
          <w:rFonts w:ascii="Arial" w:hAnsi="Arial" w:cs="Arial"/>
        </w:rPr>
      </w:pPr>
      <w:r>
        <w:rPr>
          <w:rFonts w:ascii="Arial" w:hAnsi="Arial" w:cs="Arial"/>
          <w:noProof/>
        </w:rPr>
        <w:drawing>
          <wp:anchor distT="0" distB="0" distL="114300" distR="114300" simplePos="0" relativeHeight="251660288" behindDoc="0" locked="0" layoutInCell="1" allowOverlap="1" wp14:anchorId="03D60666" wp14:editId="2D6EC900">
            <wp:simplePos x="0" y="0"/>
            <wp:positionH relativeFrom="column">
              <wp:posOffset>2771140</wp:posOffset>
            </wp:positionH>
            <wp:positionV relativeFrom="paragraph">
              <wp:posOffset>27940</wp:posOffset>
            </wp:positionV>
            <wp:extent cx="1691005" cy="2153285"/>
            <wp:effectExtent l="0" t="0" r="1079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pentane.jpg"/>
                    <pic:cNvPicPr/>
                  </pic:nvPicPr>
                  <pic:blipFill>
                    <a:blip r:embed="rId9">
                      <a:extLst>
                        <a:ext uri="{28A0092B-C50C-407E-A947-70E740481C1C}">
                          <a14:useLocalDpi xmlns:a14="http://schemas.microsoft.com/office/drawing/2010/main" val="0"/>
                        </a:ext>
                      </a:extLst>
                    </a:blip>
                    <a:stretch>
                      <a:fillRect/>
                    </a:stretch>
                  </pic:blipFill>
                  <pic:spPr>
                    <a:xfrm>
                      <a:off x="0" y="0"/>
                      <a:ext cx="1691005" cy="21532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264" behindDoc="0" locked="0" layoutInCell="1" allowOverlap="1" wp14:anchorId="598FC3C4" wp14:editId="0E4F64D2">
            <wp:simplePos x="0" y="0"/>
            <wp:positionH relativeFrom="column">
              <wp:posOffset>527050</wp:posOffset>
            </wp:positionH>
            <wp:positionV relativeFrom="paragraph">
              <wp:posOffset>21590</wp:posOffset>
            </wp:positionV>
            <wp:extent cx="2129155" cy="2298700"/>
            <wp:effectExtent l="0" t="0" r="444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dry ice boxes.jpg"/>
                    <pic:cNvPicPr/>
                  </pic:nvPicPr>
                  <pic:blipFill>
                    <a:blip r:embed="rId10">
                      <a:extLst>
                        <a:ext uri="{28A0092B-C50C-407E-A947-70E740481C1C}">
                          <a14:useLocalDpi xmlns:a14="http://schemas.microsoft.com/office/drawing/2010/main" val="0"/>
                        </a:ext>
                      </a:extLst>
                    </a:blip>
                    <a:stretch>
                      <a:fillRect/>
                    </a:stretch>
                  </pic:blipFill>
                  <pic:spPr>
                    <a:xfrm>
                      <a:off x="0" y="0"/>
                      <a:ext cx="2129155" cy="2298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1312" behindDoc="0" locked="0" layoutInCell="1" allowOverlap="1" wp14:anchorId="21D04875" wp14:editId="4B43B705">
            <wp:simplePos x="0" y="0"/>
            <wp:positionH relativeFrom="column">
              <wp:posOffset>4825365</wp:posOffset>
            </wp:positionH>
            <wp:positionV relativeFrom="paragraph">
              <wp:posOffset>36830</wp:posOffset>
            </wp:positionV>
            <wp:extent cx="1732280" cy="1828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omolds.jpg"/>
                    <pic:cNvPicPr/>
                  </pic:nvPicPr>
                  <pic:blipFill>
                    <a:blip r:embed="rId11">
                      <a:extLst>
                        <a:ext uri="{28A0092B-C50C-407E-A947-70E740481C1C}">
                          <a14:useLocalDpi xmlns:a14="http://schemas.microsoft.com/office/drawing/2010/main" val="0"/>
                        </a:ext>
                      </a:extLst>
                    </a:blip>
                    <a:stretch>
                      <a:fillRect/>
                    </a:stretch>
                  </pic:blipFill>
                  <pic:spPr>
                    <a:xfrm>
                      <a:off x="0" y="0"/>
                      <a:ext cx="173228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7FB38BB" w14:textId="7CBB5A8B" w:rsidR="00BD1548" w:rsidRDefault="00BD1548" w:rsidP="00BD1548">
      <w:pPr>
        <w:pStyle w:val="ListParagraph"/>
        <w:spacing w:line="360" w:lineRule="auto"/>
        <w:ind w:left="1080"/>
        <w:rPr>
          <w:rFonts w:ascii="Arial" w:hAnsi="Arial" w:cs="Arial"/>
        </w:rPr>
      </w:pPr>
    </w:p>
    <w:p w14:paraId="5BBC4AF4" w14:textId="50DEF68B" w:rsidR="00BD1548" w:rsidRDefault="00BD1548" w:rsidP="00BD1548">
      <w:pPr>
        <w:pStyle w:val="ListParagraph"/>
        <w:spacing w:line="360" w:lineRule="auto"/>
        <w:ind w:left="1080"/>
        <w:rPr>
          <w:rFonts w:ascii="Arial" w:hAnsi="Arial" w:cs="Arial"/>
        </w:rPr>
      </w:pPr>
    </w:p>
    <w:p w14:paraId="6194577E" w14:textId="77777777" w:rsidR="00BD1548" w:rsidRDefault="00BD1548" w:rsidP="00BD1548">
      <w:pPr>
        <w:pStyle w:val="ListParagraph"/>
        <w:spacing w:line="360" w:lineRule="auto"/>
        <w:ind w:left="1080"/>
        <w:rPr>
          <w:rFonts w:ascii="Arial" w:hAnsi="Arial" w:cs="Arial"/>
        </w:rPr>
      </w:pPr>
    </w:p>
    <w:p w14:paraId="12ED6959" w14:textId="77777777" w:rsidR="00BD1548" w:rsidRDefault="00BD1548" w:rsidP="00BD1548">
      <w:pPr>
        <w:pStyle w:val="ListParagraph"/>
        <w:spacing w:line="360" w:lineRule="auto"/>
        <w:ind w:left="1080"/>
        <w:rPr>
          <w:rFonts w:ascii="Arial" w:hAnsi="Arial" w:cs="Arial"/>
        </w:rPr>
      </w:pPr>
    </w:p>
    <w:p w14:paraId="38EF3660" w14:textId="77777777" w:rsidR="00BD1548" w:rsidRDefault="00BD1548" w:rsidP="00BD1548">
      <w:pPr>
        <w:pStyle w:val="ListParagraph"/>
        <w:spacing w:line="360" w:lineRule="auto"/>
        <w:ind w:left="1080"/>
        <w:rPr>
          <w:rFonts w:ascii="Arial" w:hAnsi="Arial" w:cs="Arial"/>
        </w:rPr>
      </w:pPr>
    </w:p>
    <w:p w14:paraId="06635879" w14:textId="77777777" w:rsidR="00BD1548" w:rsidRDefault="00BD1548" w:rsidP="00BD1548">
      <w:pPr>
        <w:pStyle w:val="ListParagraph"/>
        <w:spacing w:line="360" w:lineRule="auto"/>
        <w:ind w:left="1080"/>
        <w:rPr>
          <w:rFonts w:ascii="Arial" w:hAnsi="Arial" w:cs="Arial"/>
        </w:rPr>
      </w:pPr>
    </w:p>
    <w:p w14:paraId="2C45C677" w14:textId="77777777" w:rsidR="00BD1548" w:rsidRDefault="00BD1548" w:rsidP="00BD1548">
      <w:pPr>
        <w:pStyle w:val="ListParagraph"/>
        <w:spacing w:line="360" w:lineRule="auto"/>
        <w:ind w:left="1080"/>
        <w:rPr>
          <w:rFonts w:ascii="Arial" w:hAnsi="Arial" w:cs="Arial"/>
        </w:rPr>
      </w:pPr>
    </w:p>
    <w:p w14:paraId="0BDB9907" w14:textId="77777777" w:rsidR="00BD1548" w:rsidRDefault="00BD1548" w:rsidP="00BD1548">
      <w:pPr>
        <w:pStyle w:val="ListParagraph"/>
        <w:spacing w:line="360" w:lineRule="auto"/>
        <w:ind w:left="1080"/>
        <w:rPr>
          <w:rFonts w:ascii="Arial" w:hAnsi="Arial" w:cs="Arial"/>
        </w:rPr>
      </w:pPr>
    </w:p>
    <w:p w14:paraId="4C05DFCF" w14:textId="77777777" w:rsidR="00BD1548" w:rsidRPr="0068268D" w:rsidRDefault="00BD1548" w:rsidP="00BD1548">
      <w:pPr>
        <w:pStyle w:val="ListParagraph"/>
        <w:spacing w:line="360" w:lineRule="auto"/>
        <w:ind w:left="1080"/>
        <w:rPr>
          <w:rFonts w:ascii="Arial" w:hAnsi="Arial" w:cs="Arial"/>
        </w:rPr>
      </w:pPr>
    </w:p>
    <w:p w14:paraId="1AD258AF" w14:textId="77777777" w:rsidR="007E78EF" w:rsidRDefault="007E78EF" w:rsidP="007E78EF">
      <w:pPr>
        <w:pStyle w:val="ListParagraph"/>
        <w:numPr>
          <w:ilvl w:val="0"/>
          <w:numId w:val="1"/>
        </w:numPr>
        <w:spacing w:line="360" w:lineRule="auto"/>
        <w:rPr>
          <w:rFonts w:ascii="Arial" w:hAnsi="Arial" w:cs="Arial"/>
        </w:rPr>
      </w:pPr>
      <w:r>
        <w:rPr>
          <w:rFonts w:ascii="Arial" w:hAnsi="Arial" w:cs="Arial"/>
        </w:rPr>
        <w:t xml:space="preserve">Place larger blocks of dry ice in a separate Styrofoam container with the lid. The labeled freezer box will stay in this, holding the bags of frozen samples until they are transferred for long term storage in the minus eighty </w:t>
      </w:r>
      <w:proofErr w:type="gramStart"/>
      <w:r>
        <w:rPr>
          <w:rFonts w:ascii="Arial" w:hAnsi="Arial" w:cs="Arial"/>
        </w:rPr>
        <w:t>freezer</w:t>
      </w:r>
      <w:proofErr w:type="gramEnd"/>
    </w:p>
    <w:p w14:paraId="411E5797" w14:textId="77777777" w:rsidR="002303B9" w:rsidRDefault="002303B9" w:rsidP="002303B9">
      <w:pPr>
        <w:pStyle w:val="ListParagraph"/>
        <w:numPr>
          <w:ilvl w:val="0"/>
          <w:numId w:val="1"/>
        </w:numPr>
        <w:spacing w:line="360" w:lineRule="auto"/>
        <w:rPr>
          <w:rFonts w:ascii="Arial" w:hAnsi="Arial" w:cs="Arial"/>
        </w:rPr>
      </w:pPr>
      <w:r>
        <w:rPr>
          <w:rFonts w:ascii="Arial" w:hAnsi="Arial" w:cs="Arial"/>
        </w:rPr>
        <w:t>Prepare 1:1 Mixture of OCT/PBS to inflate lungs before freezing in dry ice/ 2-methylbutane</w:t>
      </w:r>
    </w:p>
    <w:p w14:paraId="202FEB54" w14:textId="77777777" w:rsidR="003D05C2" w:rsidRPr="003D05C2" w:rsidRDefault="002303B9" w:rsidP="003D05C2">
      <w:pPr>
        <w:pStyle w:val="ListParagraph"/>
        <w:numPr>
          <w:ilvl w:val="0"/>
          <w:numId w:val="1"/>
        </w:numPr>
        <w:spacing w:line="360" w:lineRule="auto"/>
        <w:rPr>
          <w:rFonts w:ascii="Arial" w:hAnsi="Arial" w:cs="Arial"/>
          <w:i/>
        </w:rPr>
      </w:pPr>
      <w:r>
        <w:rPr>
          <w:rFonts w:ascii="Arial" w:hAnsi="Arial" w:cs="Arial"/>
        </w:rPr>
        <w:lastRenderedPageBreak/>
        <w:t>Prepare 1 ml syringes with needles for use to inflate the mouse lungs</w:t>
      </w:r>
    </w:p>
    <w:p w14:paraId="5CEC0D6E" w14:textId="77777777" w:rsidR="003D05C2" w:rsidRDefault="003D05C2" w:rsidP="003D05C2">
      <w:pPr>
        <w:pStyle w:val="ListParagraph"/>
        <w:spacing w:line="360" w:lineRule="auto"/>
        <w:rPr>
          <w:rFonts w:ascii="Arial" w:hAnsi="Arial" w:cs="Arial"/>
        </w:rPr>
      </w:pPr>
    </w:p>
    <w:p w14:paraId="66CC1504" w14:textId="1B66DEDF" w:rsidR="003D05C2" w:rsidRDefault="003D05C2" w:rsidP="003D05C2">
      <w:pPr>
        <w:pStyle w:val="ListParagraph"/>
        <w:spacing w:line="360" w:lineRule="auto"/>
        <w:rPr>
          <w:rFonts w:ascii="Arial" w:hAnsi="Arial" w:cs="Arial"/>
        </w:rPr>
      </w:pPr>
      <w:r>
        <w:rPr>
          <w:rFonts w:ascii="Arial" w:hAnsi="Arial" w:cs="Arial"/>
          <w:noProof/>
        </w:rPr>
        <w:drawing>
          <wp:anchor distT="0" distB="0" distL="114300" distR="114300" simplePos="0" relativeHeight="251666432" behindDoc="0" locked="0" layoutInCell="1" allowOverlap="1" wp14:anchorId="1F0E0D1B" wp14:editId="5480CE61">
            <wp:simplePos x="0" y="0"/>
            <wp:positionH relativeFrom="column">
              <wp:posOffset>3177540</wp:posOffset>
            </wp:positionH>
            <wp:positionV relativeFrom="paragraph">
              <wp:posOffset>132080</wp:posOffset>
            </wp:positionV>
            <wp:extent cx="1371600" cy="1828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vol fixative.jpg"/>
                    <pic:cNvPicPr/>
                  </pic:nvPicPr>
                  <pic:blipFill>
                    <a:blip r:embed="rId12">
                      <a:extLst>
                        <a:ext uri="{28A0092B-C50C-407E-A947-70E740481C1C}">
                          <a14:useLocalDpi xmlns:a14="http://schemas.microsoft.com/office/drawing/2010/main" val="0"/>
                        </a:ext>
                      </a:extLst>
                    </a:blip>
                    <a:stretch>
                      <a:fillRect/>
                    </a:stretch>
                  </pic:blipFill>
                  <pic:spPr>
                    <a:xfrm>
                      <a:off x="0" y="0"/>
                      <a:ext cx="13716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5408" behindDoc="0" locked="0" layoutInCell="1" allowOverlap="1" wp14:anchorId="18AC1AD4" wp14:editId="239BB221">
            <wp:simplePos x="0" y="0"/>
            <wp:positionH relativeFrom="column">
              <wp:posOffset>411480</wp:posOffset>
            </wp:positionH>
            <wp:positionV relativeFrom="paragraph">
              <wp:posOffset>120650</wp:posOffset>
            </wp:positionV>
            <wp:extent cx="2438400" cy="1828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 and oct to inflate.jpg"/>
                    <pic:cNvPicPr/>
                  </pic:nvPicPr>
                  <pic:blipFill>
                    <a:blip r:embed="rId13">
                      <a:extLst>
                        <a:ext uri="{28A0092B-C50C-407E-A947-70E740481C1C}">
                          <a14:useLocalDpi xmlns:a14="http://schemas.microsoft.com/office/drawing/2010/main" val="0"/>
                        </a:ext>
                      </a:extLst>
                    </a:blip>
                    <a:stretch>
                      <a:fillRect/>
                    </a:stretch>
                  </pic:blipFill>
                  <pic:spPr>
                    <a:xfrm>
                      <a:off x="0" y="0"/>
                      <a:ext cx="2438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E4F3569" w14:textId="77777777" w:rsidR="003D05C2" w:rsidRDefault="003D05C2" w:rsidP="003D05C2">
      <w:pPr>
        <w:pStyle w:val="ListParagraph"/>
        <w:spacing w:line="360" w:lineRule="auto"/>
        <w:rPr>
          <w:rFonts w:ascii="Arial" w:hAnsi="Arial" w:cs="Arial"/>
        </w:rPr>
      </w:pPr>
    </w:p>
    <w:p w14:paraId="7FC0D9C1" w14:textId="77777777" w:rsidR="003D05C2" w:rsidRDefault="003D05C2" w:rsidP="003D05C2">
      <w:pPr>
        <w:pStyle w:val="ListParagraph"/>
        <w:spacing w:line="360" w:lineRule="auto"/>
        <w:rPr>
          <w:rFonts w:ascii="Arial" w:hAnsi="Arial" w:cs="Arial"/>
        </w:rPr>
      </w:pPr>
    </w:p>
    <w:p w14:paraId="246EAE70" w14:textId="77777777" w:rsidR="003D05C2" w:rsidRPr="003D05C2" w:rsidRDefault="003D05C2" w:rsidP="003D05C2">
      <w:pPr>
        <w:pStyle w:val="ListParagraph"/>
        <w:spacing w:line="360" w:lineRule="auto"/>
        <w:rPr>
          <w:rFonts w:ascii="Arial" w:hAnsi="Arial" w:cs="Arial"/>
          <w:i/>
        </w:rPr>
      </w:pPr>
    </w:p>
    <w:p w14:paraId="33A2F6EE" w14:textId="5720ABAD" w:rsidR="003D05C2" w:rsidRPr="003D05C2" w:rsidRDefault="003D05C2" w:rsidP="003D05C2">
      <w:pPr>
        <w:pStyle w:val="ListParagraph"/>
        <w:spacing w:line="360" w:lineRule="auto"/>
        <w:rPr>
          <w:rFonts w:ascii="Arial" w:hAnsi="Arial" w:cs="Arial"/>
        </w:rPr>
      </w:pPr>
    </w:p>
    <w:p w14:paraId="0DE7D2A5" w14:textId="77777777" w:rsidR="003D05C2" w:rsidRDefault="003D05C2" w:rsidP="003D05C2">
      <w:pPr>
        <w:pStyle w:val="ListParagraph"/>
        <w:spacing w:line="360" w:lineRule="auto"/>
        <w:rPr>
          <w:rFonts w:ascii="Arial" w:hAnsi="Arial" w:cs="Arial"/>
          <w:i/>
        </w:rPr>
      </w:pPr>
    </w:p>
    <w:p w14:paraId="1188B0AD" w14:textId="77777777" w:rsidR="003D05C2" w:rsidRDefault="003D05C2" w:rsidP="003D05C2">
      <w:pPr>
        <w:pStyle w:val="ListParagraph"/>
        <w:spacing w:line="360" w:lineRule="auto"/>
        <w:rPr>
          <w:rFonts w:ascii="Arial" w:hAnsi="Arial" w:cs="Arial"/>
          <w:i/>
        </w:rPr>
      </w:pPr>
    </w:p>
    <w:p w14:paraId="43EEA12F" w14:textId="77777777" w:rsidR="003D05C2" w:rsidRDefault="003D05C2" w:rsidP="003D05C2">
      <w:pPr>
        <w:pStyle w:val="ListParagraph"/>
        <w:spacing w:line="360" w:lineRule="auto"/>
        <w:rPr>
          <w:rFonts w:ascii="Arial" w:hAnsi="Arial" w:cs="Arial"/>
          <w:i/>
        </w:rPr>
      </w:pPr>
    </w:p>
    <w:p w14:paraId="6C7A3002" w14:textId="77777777" w:rsidR="003D05C2" w:rsidRDefault="003D05C2" w:rsidP="003D05C2">
      <w:pPr>
        <w:pStyle w:val="ListParagraph"/>
        <w:spacing w:line="360" w:lineRule="auto"/>
        <w:rPr>
          <w:rFonts w:ascii="Arial" w:hAnsi="Arial" w:cs="Arial"/>
          <w:i/>
        </w:rPr>
      </w:pPr>
    </w:p>
    <w:p w14:paraId="2690B596" w14:textId="77777777" w:rsidR="003D05C2" w:rsidRDefault="003D05C2" w:rsidP="003D05C2">
      <w:pPr>
        <w:pStyle w:val="ListParagraph"/>
        <w:spacing w:line="360" w:lineRule="auto"/>
        <w:rPr>
          <w:rFonts w:ascii="Arial" w:hAnsi="Arial" w:cs="Arial"/>
          <w:i/>
        </w:rPr>
      </w:pPr>
    </w:p>
    <w:p w14:paraId="12A0E1DE" w14:textId="6963BD72" w:rsidR="007E78EF" w:rsidRPr="009C2FE7" w:rsidRDefault="007E78EF" w:rsidP="009C2FE7">
      <w:pPr>
        <w:pStyle w:val="ListParagraph"/>
        <w:spacing w:line="360" w:lineRule="auto"/>
        <w:jc w:val="center"/>
        <w:rPr>
          <w:rFonts w:ascii="Arial" w:hAnsi="Arial" w:cs="Arial"/>
          <w:b/>
          <w:bCs/>
          <w:i/>
        </w:rPr>
      </w:pPr>
      <w:r w:rsidRPr="009C2FE7">
        <w:rPr>
          <w:rFonts w:ascii="Arial" w:hAnsi="Arial" w:cs="Arial"/>
          <w:b/>
          <w:bCs/>
          <w:i/>
        </w:rPr>
        <w:t>Prepare for Sample fixation:</w:t>
      </w:r>
    </w:p>
    <w:p w14:paraId="5BC8655F" w14:textId="2B01B14A" w:rsidR="002A13D2" w:rsidRPr="009C2FE7" w:rsidRDefault="0011088C" w:rsidP="009C2FE7">
      <w:pPr>
        <w:pStyle w:val="ListParagraph"/>
        <w:numPr>
          <w:ilvl w:val="0"/>
          <w:numId w:val="1"/>
        </w:numPr>
        <w:spacing w:line="360" w:lineRule="auto"/>
        <w:rPr>
          <w:rFonts w:ascii="Arial" w:hAnsi="Arial" w:cs="Arial"/>
        </w:rPr>
      </w:pPr>
      <w:r w:rsidRPr="00E46CF3">
        <w:rPr>
          <w:rFonts w:ascii="Arial" w:hAnsi="Arial" w:cs="Arial"/>
          <w:u w:val="single"/>
        </w:rPr>
        <w:t>Label cassettes</w:t>
      </w:r>
      <w:r>
        <w:rPr>
          <w:rFonts w:ascii="Arial" w:hAnsi="Arial" w:cs="Arial"/>
        </w:rPr>
        <w:t xml:space="preserve"> with </w:t>
      </w:r>
      <w:r w:rsidR="00B12B5D" w:rsidRPr="00E46CF3">
        <w:rPr>
          <w:rFonts w:ascii="Arial" w:hAnsi="Arial" w:cs="Arial"/>
          <w:u w:val="single"/>
        </w:rPr>
        <w:t>animal # in front and Strain</w:t>
      </w:r>
      <w:r w:rsidR="00B12B5D">
        <w:rPr>
          <w:rFonts w:ascii="Arial" w:hAnsi="Arial" w:cs="Arial"/>
        </w:rPr>
        <w:t xml:space="preserve"> with </w:t>
      </w:r>
      <w:r>
        <w:rPr>
          <w:rFonts w:ascii="Arial" w:hAnsi="Arial" w:cs="Arial"/>
        </w:rPr>
        <w:t>date on the side and PI on other side. Finish labeling after placing organs from a particular animal</w:t>
      </w:r>
      <w:r w:rsidR="00B12B5D">
        <w:rPr>
          <w:rFonts w:ascii="Arial" w:hAnsi="Arial" w:cs="Arial"/>
        </w:rPr>
        <w:t xml:space="preserve"> </w:t>
      </w:r>
      <w:r w:rsidR="002A13D2" w:rsidRPr="009C2FE7">
        <w:rPr>
          <w:rFonts w:ascii="Arial" w:hAnsi="Arial" w:cs="Arial"/>
          <w:u w:val="single"/>
        </w:rPr>
        <w:t>DO NOT USE SHARPIES</w:t>
      </w:r>
    </w:p>
    <w:p w14:paraId="5B2614BC" w14:textId="2490A2F5" w:rsidR="00B12B5D" w:rsidRPr="00B12B5D" w:rsidRDefault="002303B9" w:rsidP="00910231">
      <w:pPr>
        <w:pStyle w:val="ListParagraph"/>
        <w:numPr>
          <w:ilvl w:val="0"/>
          <w:numId w:val="1"/>
        </w:numPr>
        <w:spacing w:line="360" w:lineRule="auto"/>
        <w:rPr>
          <w:rFonts w:ascii="Arial" w:hAnsi="Arial" w:cs="Arial"/>
        </w:rPr>
      </w:pPr>
      <w:r>
        <w:rPr>
          <w:rFonts w:ascii="Arial" w:hAnsi="Arial" w:cs="Arial"/>
        </w:rPr>
        <w:t xml:space="preserve">Label a different color </w:t>
      </w:r>
      <w:r w:rsidR="00B12B5D" w:rsidRPr="0011088C">
        <w:rPr>
          <w:rFonts w:ascii="Arial" w:hAnsi="Arial" w:cs="Arial"/>
        </w:rPr>
        <w:t xml:space="preserve">cassette </w:t>
      </w:r>
      <w:r>
        <w:rPr>
          <w:rFonts w:ascii="Arial" w:hAnsi="Arial" w:cs="Arial"/>
        </w:rPr>
        <w:t xml:space="preserve">to </w:t>
      </w:r>
      <w:r w:rsidR="00B12B5D">
        <w:rPr>
          <w:rFonts w:ascii="Arial" w:hAnsi="Arial" w:cs="Arial"/>
        </w:rPr>
        <w:t xml:space="preserve">contain </w:t>
      </w:r>
      <w:r w:rsidR="002A13D2" w:rsidRPr="009C2FE7">
        <w:rPr>
          <w:rFonts w:ascii="Arial" w:hAnsi="Arial" w:cs="Arial"/>
          <w:b/>
          <w:bCs/>
        </w:rPr>
        <w:t>BONE</w:t>
      </w:r>
      <w:r w:rsidR="00B12B5D" w:rsidRPr="009C2FE7">
        <w:rPr>
          <w:rFonts w:ascii="Arial" w:hAnsi="Arial" w:cs="Arial"/>
          <w:b/>
          <w:bCs/>
        </w:rPr>
        <w:t>,</w:t>
      </w:r>
      <w:r w:rsidR="00B12B5D">
        <w:rPr>
          <w:rFonts w:ascii="Arial" w:hAnsi="Arial" w:cs="Arial"/>
        </w:rPr>
        <w:t xml:space="preserve"> since Bone </w:t>
      </w:r>
      <w:r w:rsidR="00B12B5D" w:rsidRPr="0011088C">
        <w:rPr>
          <w:rFonts w:ascii="Arial" w:hAnsi="Arial" w:cs="Arial"/>
        </w:rPr>
        <w:t xml:space="preserve">needs to be fixed for </w:t>
      </w:r>
      <w:r w:rsidR="00B12B5D">
        <w:rPr>
          <w:rFonts w:ascii="Arial" w:hAnsi="Arial" w:cs="Arial"/>
        </w:rPr>
        <w:t xml:space="preserve">a maximum of </w:t>
      </w:r>
      <w:r w:rsidR="00B12B5D" w:rsidRPr="0011088C">
        <w:rPr>
          <w:rFonts w:ascii="Arial" w:hAnsi="Arial" w:cs="Arial"/>
        </w:rPr>
        <w:t>24 hours, transferred to 70% alcohol and then into EDTA for decalcification before processing</w:t>
      </w:r>
    </w:p>
    <w:p w14:paraId="777C5A6A" w14:textId="77777777" w:rsidR="0011088C" w:rsidRDefault="0011088C" w:rsidP="00910231">
      <w:pPr>
        <w:pStyle w:val="ListParagraph"/>
        <w:numPr>
          <w:ilvl w:val="0"/>
          <w:numId w:val="1"/>
        </w:numPr>
        <w:spacing w:line="360" w:lineRule="auto"/>
        <w:rPr>
          <w:rFonts w:ascii="Arial" w:hAnsi="Arial" w:cs="Arial"/>
        </w:rPr>
      </w:pPr>
      <w:r>
        <w:rPr>
          <w:rFonts w:ascii="Arial" w:hAnsi="Arial" w:cs="Arial"/>
        </w:rPr>
        <w:t xml:space="preserve">Prepare a small beaker with water to hold used instruments which will make it easier to wash blood off them </w:t>
      </w:r>
    </w:p>
    <w:p w14:paraId="0418B25A" w14:textId="2E7F2248" w:rsidR="0011088C" w:rsidRDefault="0011088C" w:rsidP="00910231">
      <w:pPr>
        <w:pStyle w:val="ListParagraph"/>
        <w:numPr>
          <w:ilvl w:val="0"/>
          <w:numId w:val="1"/>
        </w:numPr>
        <w:spacing w:line="360" w:lineRule="auto"/>
        <w:rPr>
          <w:rFonts w:ascii="Arial" w:hAnsi="Arial" w:cs="Arial"/>
        </w:rPr>
      </w:pPr>
      <w:r>
        <w:rPr>
          <w:rFonts w:ascii="Arial" w:hAnsi="Arial" w:cs="Arial"/>
        </w:rPr>
        <w:t>Label another small container and add water and blue sponges to use in cassettes with spleen pancreas thymus</w:t>
      </w:r>
    </w:p>
    <w:p w14:paraId="189314E2" w14:textId="77777777" w:rsidR="003D05C2" w:rsidRDefault="0011088C" w:rsidP="00910231">
      <w:pPr>
        <w:pStyle w:val="ListParagraph"/>
        <w:numPr>
          <w:ilvl w:val="0"/>
          <w:numId w:val="1"/>
        </w:numPr>
        <w:spacing w:line="360" w:lineRule="auto"/>
        <w:rPr>
          <w:rFonts w:ascii="Arial" w:hAnsi="Arial" w:cs="Arial"/>
        </w:rPr>
      </w:pPr>
      <w:r>
        <w:rPr>
          <w:rFonts w:ascii="Arial" w:hAnsi="Arial" w:cs="Arial"/>
        </w:rPr>
        <w:t>Label</w:t>
      </w:r>
      <w:r w:rsidR="00425B01">
        <w:rPr>
          <w:rFonts w:ascii="Arial" w:hAnsi="Arial" w:cs="Arial"/>
        </w:rPr>
        <w:t xml:space="preserve"> a container to hold </w:t>
      </w:r>
      <w:r>
        <w:rPr>
          <w:rFonts w:ascii="Arial" w:hAnsi="Arial" w:cs="Arial"/>
        </w:rPr>
        <w:t xml:space="preserve">labeled </w:t>
      </w:r>
      <w:r w:rsidR="00425B01">
        <w:rPr>
          <w:rFonts w:ascii="Arial" w:hAnsi="Arial" w:cs="Arial"/>
        </w:rPr>
        <w:t xml:space="preserve">cassettes </w:t>
      </w:r>
      <w:r>
        <w:rPr>
          <w:rFonts w:ascii="Arial" w:hAnsi="Arial" w:cs="Arial"/>
        </w:rPr>
        <w:t>containing samples</w:t>
      </w:r>
      <w:r w:rsidR="00425B01">
        <w:rPr>
          <w:rFonts w:ascii="Arial" w:hAnsi="Arial" w:cs="Arial"/>
        </w:rPr>
        <w:t xml:space="preserve"> </w:t>
      </w:r>
      <w:r>
        <w:rPr>
          <w:rFonts w:ascii="Arial" w:hAnsi="Arial" w:cs="Arial"/>
        </w:rPr>
        <w:t>to be</w:t>
      </w:r>
      <w:r w:rsidR="00425B01">
        <w:rPr>
          <w:rFonts w:ascii="Arial" w:hAnsi="Arial" w:cs="Arial"/>
        </w:rPr>
        <w:t xml:space="preserve"> fix</w:t>
      </w:r>
      <w:r>
        <w:rPr>
          <w:rFonts w:ascii="Arial" w:hAnsi="Arial" w:cs="Arial"/>
        </w:rPr>
        <w:t>ed</w:t>
      </w:r>
      <w:r w:rsidR="00415A30">
        <w:rPr>
          <w:rFonts w:ascii="Arial" w:hAnsi="Arial" w:cs="Arial"/>
        </w:rPr>
        <w:t xml:space="preserve">.  </w:t>
      </w:r>
    </w:p>
    <w:p w14:paraId="5EDAC11D" w14:textId="5D94F053" w:rsidR="000702CA" w:rsidRDefault="00415A30" w:rsidP="00910231">
      <w:pPr>
        <w:pStyle w:val="ListParagraph"/>
        <w:numPr>
          <w:ilvl w:val="0"/>
          <w:numId w:val="1"/>
        </w:numPr>
        <w:spacing w:line="360" w:lineRule="auto"/>
        <w:rPr>
          <w:rFonts w:ascii="Arial" w:hAnsi="Arial" w:cs="Arial"/>
        </w:rPr>
      </w:pPr>
      <w:r>
        <w:rPr>
          <w:rFonts w:ascii="Arial" w:hAnsi="Arial" w:cs="Arial"/>
        </w:rPr>
        <w:t>R</w:t>
      </w:r>
      <w:r w:rsidRPr="009C2FE7">
        <w:rPr>
          <w:rFonts w:ascii="Arial" w:hAnsi="Arial" w:cs="Arial"/>
          <w:b/>
          <w:bCs/>
        </w:rPr>
        <w:t>emember to change to 70% alcohol before 24 hours of fixation in 10% neutral buffered formalin</w:t>
      </w:r>
    </w:p>
    <w:p w14:paraId="653E3380" w14:textId="4042BED9" w:rsidR="006843AC" w:rsidRPr="00B12B5D" w:rsidRDefault="006843AC" w:rsidP="00B12B5D">
      <w:pPr>
        <w:spacing w:line="360" w:lineRule="auto"/>
        <w:rPr>
          <w:rFonts w:ascii="Arial" w:hAnsi="Arial" w:cs="Arial"/>
        </w:rPr>
      </w:pPr>
    </w:p>
    <w:sectPr w:rsidR="006843AC" w:rsidRPr="00B12B5D" w:rsidSect="00A81329">
      <w:headerReference w:type="default" r:id="rId14"/>
      <w:footerReference w:type="even" r:id="rId15"/>
      <w:footerReference w:type="default" r:id="rId16"/>
      <w:pgSz w:w="12240" w:h="15840"/>
      <w:pgMar w:top="864" w:right="864" w:bottom="86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11477" w14:textId="77777777" w:rsidR="00E273EC" w:rsidRDefault="00E273EC" w:rsidP="00DA13EC">
      <w:r>
        <w:separator/>
      </w:r>
    </w:p>
  </w:endnote>
  <w:endnote w:type="continuationSeparator" w:id="0">
    <w:p w14:paraId="2A7CDAAD" w14:textId="77777777" w:rsidR="00E273EC" w:rsidRDefault="00E273EC" w:rsidP="00DA1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B9931" w14:textId="77777777" w:rsidR="00DA13EC" w:rsidRDefault="00DA13EC" w:rsidP="00384E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E26A10" w14:textId="77777777" w:rsidR="00DA13EC" w:rsidRDefault="00DA1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E4E5E" w14:textId="77777777" w:rsidR="00DA13EC" w:rsidRDefault="00DA13EC" w:rsidP="00384E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A19870A" w14:textId="77777777" w:rsidR="00DA13EC" w:rsidRDefault="00DA1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ABFB8" w14:textId="77777777" w:rsidR="00E273EC" w:rsidRDefault="00E273EC" w:rsidP="00DA13EC">
      <w:r>
        <w:separator/>
      </w:r>
    </w:p>
  </w:footnote>
  <w:footnote w:type="continuationSeparator" w:id="0">
    <w:p w14:paraId="39C02475" w14:textId="77777777" w:rsidR="00E273EC" w:rsidRDefault="00E273EC" w:rsidP="00DA1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5D30" w14:textId="72036DB6" w:rsidR="009C2FE7" w:rsidRPr="009C2FE7" w:rsidRDefault="009C2FE7">
    <w:pPr>
      <w:pStyle w:val="Header"/>
      <w:rPr>
        <w:rFonts w:ascii="Arial" w:hAnsi="Arial" w:cs="Arial"/>
      </w:rPr>
    </w:pPr>
    <w:r w:rsidRPr="009C2FE7">
      <w:rPr>
        <w:rFonts w:ascii="Arial" w:hAnsi="Arial" w:cs="Arial"/>
      </w:rPr>
      <w:t xml:space="preserve">Mousepheno.ucsd.edu </w:t>
    </w:r>
    <w:r>
      <w:rPr>
        <w:rFonts w:ascii="Arial" w:hAnsi="Arial" w:cs="Arial"/>
      </w:rPr>
      <w:t xml:space="preserve">Steps for preparation </w:t>
    </w:r>
    <w:r w:rsidRPr="009C2FE7">
      <w:rPr>
        <w:rFonts w:ascii="Arial" w:hAnsi="Arial" w:cs="Arial"/>
      </w:rPr>
      <w:t xml:space="preserve">to </w:t>
    </w:r>
    <w:r>
      <w:rPr>
        <w:rFonts w:ascii="Arial" w:hAnsi="Arial" w:cs="Arial"/>
      </w:rPr>
      <w:t xml:space="preserve">Freeze or Fix </w:t>
    </w:r>
    <w:r w:rsidRPr="009C2FE7">
      <w:rPr>
        <w:rFonts w:ascii="Arial" w:hAnsi="Arial" w:cs="Arial"/>
      </w:rPr>
      <w:t>organs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B6174"/>
    <w:multiLevelType w:val="hybridMultilevel"/>
    <w:tmpl w:val="AE2EA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A94989"/>
    <w:multiLevelType w:val="hybridMultilevel"/>
    <w:tmpl w:val="B602EE92"/>
    <w:lvl w:ilvl="0" w:tplc="49BAF2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4FE0BA5"/>
    <w:multiLevelType w:val="hybridMultilevel"/>
    <w:tmpl w:val="D668D1C4"/>
    <w:lvl w:ilvl="0" w:tplc="B8ECEA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614"/>
    <w:rsid w:val="000702CA"/>
    <w:rsid w:val="0011088C"/>
    <w:rsid w:val="002303B9"/>
    <w:rsid w:val="002A13D2"/>
    <w:rsid w:val="003D05C2"/>
    <w:rsid w:val="00415A30"/>
    <w:rsid w:val="00425B01"/>
    <w:rsid w:val="004B7D35"/>
    <w:rsid w:val="0068268D"/>
    <w:rsid w:val="006843AC"/>
    <w:rsid w:val="007E78EF"/>
    <w:rsid w:val="0087336D"/>
    <w:rsid w:val="00910231"/>
    <w:rsid w:val="00925A26"/>
    <w:rsid w:val="009C2FE7"/>
    <w:rsid w:val="00A81329"/>
    <w:rsid w:val="00B12B5D"/>
    <w:rsid w:val="00BD1548"/>
    <w:rsid w:val="00D07614"/>
    <w:rsid w:val="00D224D8"/>
    <w:rsid w:val="00D37C52"/>
    <w:rsid w:val="00DA13EC"/>
    <w:rsid w:val="00E273EC"/>
    <w:rsid w:val="00E46CF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6080A0"/>
  <w15:docId w15:val="{98327A76-7E09-1142-B96C-202BA246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614"/>
    <w:pPr>
      <w:ind w:left="720"/>
      <w:contextualSpacing/>
    </w:pPr>
  </w:style>
  <w:style w:type="paragraph" w:styleId="BalloonText">
    <w:name w:val="Balloon Text"/>
    <w:basedOn w:val="Normal"/>
    <w:link w:val="BalloonTextChar"/>
    <w:uiPriority w:val="99"/>
    <w:semiHidden/>
    <w:unhideWhenUsed/>
    <w:rsid w:val="00BD15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1548"/>
    <w:rPr>
      <w:rFonts w:ascii="Lucida Grande" w:hAnsi="Lucida Grande" w:cs="Lucida Grande"/>
      <w:sz w:val="18"/>
      <w:szCs w:val="18"/>
    </w:rPr>
  </w:style>
  <w:style w:type="paragraph" w:styleId="Footer">
    <w:name w:val="footer"/>
    <w:basedOn w:val="Normal"/>
    <w:link w:val="FooterChar"/>
    <w:uiPriority w:val="99"/>
    <w:unhideWhenUsed/>
    <w:rsid w:val="00DA13EC"/>
    <w:pPr>
      <w:tabs>
        <w:tab w:val="center" w:pos="4320"/>
        <w:tab w:val="right" w:pos="8640"/>
      </w:tabs>
    </w:pPr>
  </w:style>
  <w:style w:type="character" w:customStyle="1" w:styleId="FooterChar">
    <w:name w:val="Footer Char"/>
    <w:basedOn w:val="DefaultParagraphFont"/>
    <w:link w:val="Footer"/>
    <w:uiPriority w:val="99"/>
    <w:rsid w:val="00DA13EC"/>
  </w:style>
  <w:style w:type="character" w:styleId="PageNumber">
    <w:name w:val="page number"/>
    <w:basedOn w:val="DefaultParagraphFont"/>
    <w:uiPriority w:val="99"/>
    <w:semiHidden/>
    <w:unhideWhenUsed/>
    <w:rsid w:val="00DA13EC"/>
  </w:style>
  <w:style w:type="paragraph" w:styleId="Header">
    <w:name w:val="header"/>
    <w:basedOn w:val="Normal"/>
    <w:link w:val="HeaderChar"/>
    <w:uiPriority w:val="99"/>
    <w:unhideWhenUsed/>
    <w:rsid w:val="009C2FE7"/>
    <w:pPr>
      <w:tabs>
        <w:tab w:val="center" w:pos="4680"/>
        <w:tab w:val="right" w:pos="9360"/>
      </w:tabs>
    </w:pPr>
  </w:style>
  <w:style w:type="character" w:customStyle="1" w:styleId="HeaderChar">
    <w:name w:val="Header Char"/>
    <w:basedOn w:val="DefaultParagraphFont"/>
    <w:link w:val="Header"/>
    <w:uiPriority w:val="99"/>
    <w:rsid w:val="009C2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283</Words>
  <Characters>1618</Characters>
  <Application>Microsoft Office Word</Application>
  <DocSecurity>0</DocSecurity>
  <Lines>13</Lines>
  <Paragraphs>3</Paragraphs>
  <ScaleCrop>false</ScaleCrop>
  <Company>UCSD</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Nissi Varki</dc:creator>
  <cp:keywords/>
  <dc:description/>
  <cp:lastModifiedBy>Varki, Nissi</cp:lastModifiedBy>
  <cp:revision>2</cp:revision>
  <cp:lastPrinted>2017-06-19T21:59:00Z</cp:lastPrinted>
  <dcterms:created xsi:type="dcterms:W3CDTF">2021-06-01T18:16:00Z</dcterms:created>
  <dcterms:modified xsi:type="dcterms:W3CDTF">2021-06-01T18:16:00Z</dcterms:modified>
</cp:coreProperties>
</file>